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Proficient in backend development, data visualization, and building scalable solutions using Java, Postgres, and SQL. Strong communication skills paired with a keen interest in capital markets make me a valuable addition to innovative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HTML, CSS,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Angular, Django, Node.js, jQuery, Bootstrap,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SQLite, MS SQL Server,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Maven, JUnit, Eclipse,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macOS, Ubuntu, Red Hat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Reporting &amp; Analytics:</w:t>
      </w:r>
      <w:r w:rsidRPr="003813CA">
        <w:rPr>
          <w:rFonts w:ascii="Arial" w:eastAsia="Century Gothic" w:hAnsi="Arial" w:cs="Arial"/>
          <w:sz w:val="22"/>
          <w:szCs w:val="22"/>
        </w:rPr>
        <w:t xml:space="preserve"> Tableau, Power BI, QlikView, Apache Kafka, Google Analytics, Excel, D3.js, Plotly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numerous backend services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reliability through efficient code architecture and data handling strategies aligned with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with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raw data into insightful reports that drove strategic decision-making across various departments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collaborating closely with cross-functional teams in daily stand-ups, sprint planning, and retrospectives to improve project efficiency and foster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implement, and manage database schemas, ensuring smooth data retrieval processes and overall performance optimization aligned with application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RESTful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technologies and third-party applications, promoting a cohesive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automatizing deployment processes and improving code quality through uniform testing practices and streamlined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code quality, and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 knowledgeable team environment dedicated to professional growth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data extraction and analysis, facilitating reports that showcased departmental KPIs and trends to improve operational efficiency and transparency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troubleshot application issues through careful analysis and logging mechanisms on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contributing to improved system uptime and user satisfaction by resolving challenges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by enhancing existing features and refactoring inefficient sections of code, leading to reduced response times and an improved user interface experience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QA teams, communicating technical concepts clearly and ensuring successful delivery of features that met business needs while adhering to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providing constructive feedback and integrating suggestions to maintain high standards of code quality and ensure team alignment on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interactive web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by creating dynamic experiences based on real-time user data and preferences.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visualization research to identify trending business metrics, transforming findings into actionable insights supporting decision-making processes at the executive level and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high-performance applications with a focus on scalability, reliability, and maintainability, ensuring adherence to industry standards and best practices across all development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processes related to planning, bidding, and construction management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create innovative digital solutions for construction management,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skills to support effective data handling in planning and bidding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analysis and reporting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visibility into project management processes, enabling stakeholders to make informed decisions and track project performance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methodologies, contributing to sprint planning and retrospectives, focusing on continuous improvement and ensuring timely delivery of features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reviews of existing civil project management systems, identifying areas for improvement and proposing enhancements based on robust architectural principles and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paperless contracting by implementing effective software solutions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user-friendly interfaces that improve the client experience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translate them into technical specifications, ensuring alignment of project goals with overarching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utilization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endpoints for diverse application features and improved interoperability between systems, adhering to best practices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onboarding and training of new team members, sharing best practices on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efficient coding strategies for their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assurance testing to ensure applications met high standards for functionality and usability, resulting in improved user satisfaction and reduced deployment of bugs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source code effectively, collaborating with the development team in maintaining code quality and version integrity across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technical discussions and peer reviews to foster knowledge sharing and promote a strong, collaborative work environment dedicated to achieving team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